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8A57D" w14:textId="27687C61" w:rsidR="00E95BA9" w:rsidRPr="00E95BA9" w:rsidRDefault="00E95BA9" w:rsidP="00E95BA9">
      <w:pPr>
        <w:jc w:val="right"/>
        <w:rPr>
          <w:rFonts w:ascii="Calibri Light" w:hAnsi="Calibri Light" w:cs="Calibri Light"/>
          <w:sz w:val="22"/>
          <w:szCs w:val="22"/>
          <w:lang w:val="es-MX"/>
        </w:rPr>
      </w:pPr>
      <w:r w:rsidRPr="00E95BA9">
        <w:rPr>
          <w:rFonts w:ascii="Calibri Light" w:hAnsi="Calibri Light" w:cs="Calibri Light"/>
          <w:sz w:val="22"/>
          <w:szCs w:val="22"/>
          <w:lang w:val="es-MX"/>
        </w:rPr>
        <w:t>7 de octubre del 2019</w:t>
      </w:r>
    </w:p>
    <w:p w14:paraId="6E78590C" w14:textId="77777777" w:rsidR="00E95BA9" w:rsidRPr="00E95BA9" w:rsidRDefault="00E95BA9" w:rsidP="00E95BA9">
      <w:pPr>
        <w:jc w:val="right"/>
        <w:rPr>
          <w:rFonts w:ascii="Calibri Light" w:hAnsi="Calibri Light" w:cs="Calibri Light"/>
          <w:sz w:val="22"/>
          <w:szCs w:val="22"/>
          <w:lang w:val="es-MX"/>
        </w:rPr>
      </w:pPr>
    </w:p>
    <w:p w14:paraId="32B186DA" w14:textId="7520B38A" w:rsidR="00E95BA9" w:rsidRPr="00E95BA9" w:rsidRDefault="00E95BA9" w:rsidP="00E95BA9">
      <w:pPr>
        <w:rPr>
          <w:rFonts w:ascii="Calibri Light" w:hAnsi="Calibri Light" w:cs="Calibri Light"/>
          <w:sz w:val="22"/>
          <w:szCs w:val="22"/>
          <w:lang w:val="es-MX"/>
        </w:rPr>
      </w:pPr>
      <w:r w:rsidRPr="00E95BA9">
        <w:rPr>
          <w:rFonts w:ascii="Calibri Light" w:hAnsi="Calibri Light" w:cs="Calibri Light"/>
          <w:sz w:val="22"/>
          <w:szCs w:val="22"/>
          <w:lang w:val="es-MX"/>
        </w:rPr>
        <w:t xml:space="preserve">Estimados Padres de Familia, </w:t>
      </w:r>
    </w:p>
    <w:p w14:paraId="0294A408" w14:textId="77777777" w:rsidR="00E95BA9" w:rsidRPr="00E95BA9" w:rsidRDefault="00E95BA9" w:rsidP="00E95BA9">
      <w:pPr>
        <w:rPr>
          <w:rFonts w:ascii="Calibri Light" w:hAnsi="Calibri Light" w:cs="Calibri Light"/>
          <w:sz w:val="22"/>
          <w:szCs w:val="22"/>
          <w:lang w:val="es-MX"/>
        </w:rPr>
      </w:pPr>
    </w:p>
    <w:p w14:paraId="5F8F15E3" w14:textId="1B6573CA" w:rsidR="00E95BA9" w:rsidRPr="00E95BA9" w:rsidRDefault="00E95BA9" w:rsidP="00E95BA9">
      <w:pPr>
        <w:widowControl w:val="0"/>
        <w:rPr>
          <w:rFonts w:ascii="Calibri Light" w:hAnsi="Calibri Light" w:cs="Calibri Light"/>
          <w:color w:val="212121"/>
          <w:sz w:val="22"/>
          <w:szCs w:val="22"/>
          <w:lang w:val="es-MX"/>
        </w:rPr>
      </w:pPr>
      <w:r w:rsidRPr="00E95BA9">
        <w:rPr>
          <w:rFonts w:ascii="Calibri Light" w:hAnsi="Calibri Light" w:cs="Calibri Light"/>
          <w:sz w:val="22"/>
          <w:szCs w:val="22"/>
          <w:lang w:val="es-MX"/>
        </w:rPr>
        <w:t xml:space="preserve">Fort Bend ISD utiliza Renaissance Star 360 (Ren 360), un generador de pruebas en general, que sirve para identificar las fortalezas y las áreas de crecimiento de un alumno en particular. </w:t>
      </w:r>
      <w:r w:rsidRPr="00E95BA9">
        <w:rPr>
          <w:rFonts w:ascii="Calibri Light" w:hAnsi="Calibri Light" w:cs="Calibri Light"/>
          <w:color w:val="212121"/>
          <w:sz w:val="22"/>
          <w:szCs w:val="22"/>
          <w:lang w:val="es-MX"/>
        </w:rPr>
        <w:t xml:space="preserve">Ren 360 es una prueba corta, adaptada para computadora, que se les administra a los alumnos de K-10º grado, tres veces al año en los meses de septiembre, enero y abril. Los resultados obtenidos en la prueba al pasar el tiempo, les permiten a los maestros de las escuelas, especialistas y administradores, examinar la efectividad de la enseñanza en el salón de clases y monitorear el crecimiento del alumno. </w:t>
      </w:r>
    </w:p>
    <w:p w14:paraId="1E17DEA9" w14:textId="77777777" w:rsidR="00E95BA9" w:rsidRPr="00E95BA9" w:rsidRDefault="00E95BA9" w:rsidP="00E95BA9">
      <w:pPr>
        <w:widowControl w:val="0"/>
        <w:rPr>
          <w:rFonts w:ascii="Calibri Light" w:hAnsi="Calibri Light" w:cs="Calibri Light"/>
          <w:color w:val="000000"/>
          <w:sz w:val="22"/>
          <w:szCs w:val="22"/>
          <w:lang w:val="es-MX"/>
        </w:rPr>
      </w:pPr>
    </w:p>
    <w:p w14:paraId="7EC215F7" w14:textId="7FBA7AE5" w:rsidR="00E95BA9" w:rsidRPr="00E95BA9" w:rsidRDefault="00E95BA9" w:rsidP="00E95BA9">
      <w:pPr>
        <w:rPr>
          <w:rFonts w:ascii="Calibri Light" w:hAnsi="Calibri Light" w:cs="Calibri Light"/>
          <w:sz w:val="22"/>
          <w:szCs w:val="22"/>
          <w:lang w:val="es-MX"/>
        </w:rPr>
      </w:pPr>
      <w:r w:rsidRPr="00E95BA9">
        <w:rPr>
          <w:rFonts w:ascii="Calibri Light" w:hAnsi="Calibri Light" w:cs="Calibri Light"/>
          <w:sz w:val="22"/>
          <w:szCs w:val="22"/>
          <w:lang w:val="es-MX"/>
        </w:rPr>
        <w:t>De acuerdo a las Pautas de Pruebas en Renaissance 2019-2020, los siguientes alumnos tienen como requisito tomar la prueba. Sin embargo, para la Escuela Intermedia Christa McAuliffe, requerimos que todos los estudiantes tomen el REN360 Universal Screener.</w:t>
      </w:r>
    </w:p>
    <w:tbl>
      <w:tblPr>
        <w:tblStyle w:val="TableGrid"/>
        <w:tblpPr w:leftFromText="180" w:rightFromText="180" w:vertAnchor="text" w:tblpX="-653"/>
        <w:tblW w:w="10435" w:type="dxa"/>
        <w:tblLook w:val="04A0" w:firstRow="1" w:lastRow="0" w:firstColumn="1" w:lastColumn="0" w:noHBand="0" w:noVBand="1"/>
      </w:tblPr>
      <w:tblGrid>
        <w:gridCol w:w="2875"/>
        <w:gridCol w:w="4320"/>
        <w:gridCol w:w="3240"/>
      </w:tblGrid>
      <w:tr w:rsidR="00E95BA9" w:rsidRPr="00E95BA9" w14:paraId="742325BA" w14:textId="77777777" w:rsidTr="00AB4A4B">
        <w:trPr>
          <w:trHeight w:val="402"/>
        </w:trPr>
        <w:tc>
          <w:tcPr>
            <w:tcW w:w="2875" w:type="dxa"/>
            <w:shd w:val="clear" w:color="auto" w:fill="DDD9C3" w:themeFill="background2" w:themeFillShade="E6"/>
          </w:tcPr>
          <w:p w14:paraId="45A95C79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b/>
                <w:bCs/>
                <w:sz w:val="22"/>
                <w:lang w:val="es-MX"/>
              </w:rPr>
              <w:t>Intervalos de Prueba</w:t>
            </w:r>
          </w:p>
        </w:tc>
        <w:tc>
          <w:tcPr>
            <w:tcW w:w="4320" w:type="dxa"/>
            <w:shd w:val="clear" w:color="auto" w:fill="DDD9C3" w:themeFill="background2" w:themeFillShade="E6"/>
            <w:hideMark/>
          </w:tcPr>
          <w:p w14:paraId="0D4D63E7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b/>
                <w:bCs/>
                <w:sz w:val="22"/>
                <w:lang w:val="es-MX"/>
              </w:rPr>
              <w:t>Primaria</w:t>
            </w:r>
          </w:p>
        </w:tc>
        <w:tc>
          <w:tcPr>
            <w:tcW w:w="3240" w:type="dxa"/>
            <w:shd w:val="clear" w:color="auto" w:fill="DDD9C3" w:themeFill="background2" w:themeFillShade="E6"/>
            <w:hideMark/>
          </w:tcPr>
          <w:p w14:paraId="6CFE5581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b/>
                <w:bCs/>
                <w:sz w:val="22"/>
                <w:lang w:val="es-MX"/>
              </w:rPr>
              <w:t>Secundaria y Preparatoria</w:t>
            </w:r>
          </w:p>
        </w:tc>
      </w:tr>
      <w:tr w:rsidR="00E95BA9" w:rsidRPr="00E95BA9" w14:paraId="0FBFDA45" w14:textId="77777777" w:rsidTr="00AB4A4B">
        <w:trPr>
          <w:trHeight w:val="1472"/>
        </w:trPr>
        <w:tc>
          <w:tcPr>
            <w:tcW w:w="2875" w:type="dxa"/>
          </w:tcPr>
          <w:p w14:paraId="036B581F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i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i/>
                <w:sz w:val="22"/>
                <w:lang w:val="es-MX"/>
              </w:rPr>
              <w:t>(BOY)</w:t>
            </w:r>
          </w:p>
          <w:p w14:paraId="48204101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A comienzos del ciclo escolar</w:t>
            </w:r>
          </w:p>
          <w:p w14:paraId="186A8F7E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 xml:space="preserve">Agosto 26 – Septiembre 13 </w:t>
            </w:r>
          </w:p>
        </w:tc>
        <w:tc>
          <w:tcPr>
            <w:tcW w:w="4320" w:type="dxa"/>
          </w:tcPr>
          <w:p w14:paraId="4B0F9D3B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Kínder: Aprendizaje Temprano</w:t>
            </w:r>
          </w:p>
          <w:p w14:paraId="310FACB6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Primer Grado: Aprendizaje Temprano, Lectura y Matemáticas</w:t>
            </w:r>
          </w:p>
          <w:p w14:paraId="41619882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Segundo Grado – Quinto Grado: Lectura y Matemáticas</w:t>
            </w:r>
          </w:p>
        </w:tc>
        <w:tc>
          <w:tcPr>
            <w:tcW w:w="3240" w:type="dxa"/>
          </w:tcPr>
          <w:p w14:paraId="58249DA0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Alumnos de 6</w:t>
            </w:r>
            <w:r w:rsidRPr="00E95BA9">
              <w:rPr>
                <w:rFonts w:ascii="Calibri Light" w:hAnsi="Calibri Light" w:cs="Calibri Light"/>
                <w:sz w:val="22"/>
                <w:vertAlign w:val="superscript"/>
                <w:lang w:val="es-MX"/>
              </w:rPr>
              <w:t>o</w:t>
            </w:r>
            <w:r w:rsidRPr="00E95BA9">
              <w:rPr>
                <w:rFonts w:ascii="Calibri Light" w:hAnsi="Calibri Light" w:cs="Calibri Light"/>
                <w:sz w:val="22"/>
                <w:lang w:val="es-MX"/>
              </w:rPr>
              <w:t xml:space="preserve"> a 10</w:t>
            </w:r>
            <w:r w:rsidRPr="00E95BA9">
              <w:rPr>
                <w:rFonts w:ascii="Calibri Light" w:hAnsi="Calibri Light" w:cs="Calibri Light"/>
                <w:sz w:val="22"/>
                <w:vertAlign w:val="superscript"/>
                <w:lang w:val="es-MX"/>
              </w:rPr>
              <w:t>o</w:t>
            </w:r>
            <w:r w:rsidRPr="00E95BA9">
              <w:rPr>
                <w:rFonts w:ascii="Calibri Light" w:hAnsi="Calibri Light" w:cs="Calibri Light"/>
                <w:sz w:val="22"/>
                <w:lang w:val="es-MX"/>
              </w:rPr>
              <w:t xml:space="preserve"> grado que no obtuvieron un nivel de desempeño de “Aproximándose</w:t>
            </w:r>
            <w:r w:rsidRPr="00E95BA9">
              <w:rPr>
                <w:rFonts w:ascii="Calibri Light" w:hAnsi="Calibri Light" w:cs="Calibri Light"/>
                <w:i/>
                <w:sz w:val="22"/>
                <w:lang w:val="es-MX"/>
              </w:rPr>
              <w:t>(Approaches)</w:t>
            </w:r>
            <w:r w:rsidRPr="00E95BA9">
              <w:rPr>
                <w:rFonts w:ascii="Calibri Light" w:hAnsi="Calibri Light" w:cs="Calibri Light"/>
                <w:sz w:val="22"/>
                <w:lang w:val="es-MX"/>
              </w:rPr>
              <w:t xml:space="preserve">” en el examen STAAR de primavera 2019, o en el Examen de Lectura o de Matemáticas de Final de Año </w:t>
            </w:r>
            <w:r w:rsidRPr="00E95BA9">
              <w:rPr>
                <w:rFonts w:ascii="Calibri Light" w:hAnsi="Calibri Light" w:cs="Calibri Light"/>
                <w:i/>
                <w:sz w:val="22"/>
                <w:lang w:val="es-MX"/>
              </w:rPr>
              <w:t>(EOC)</w:t>
            </w:r>
            <w:r w:rsidRPr="00E95BA9">
              <w:rPr>
                <w:rFonts w:ascii="Calibri Light" w:hAnsi="Calibri Light" w:cs="Calibri Light"/>
                <w:sz w:val="22"/>
                <w:lang w:val="es-MX"/>
              </w:rPr>
              <w:t xml:space="preserve"> </w:t>
            </w:r>
          </w:p>
        </w:tc>
      </w:tr>
      <w:tr w:rsidR="00E95BA9" w:rsidRPr="00E95BA9" w14:paraId="07AD0F28" w14:textId="77777777" w:rsidTr="00AB4A4B">
        <w:trPr>
          <w:trHeight w:val="1617"/>
        </w:trPr>
        <w:tc>
          <w:tcPr>
            <w:tcW w:w="2875" w:type="dxa"/>
          </w:tcPr>
          <w:p w14:paraId="4E25460F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i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i/>
                <w:sz w:val="22"/>
                <w:lang w:val="es-MX"/>
              </w:rPr>
              <w:t>(MOY)</w:t>
            </w:r>
          </w:p>
          <w:p w14:paraId="06FD81BF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A mediados del ciclo escolar</w:t>
            </w:r>
          </w:p>
          <w:p w14:paraId="46673D20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Enero 13 – Enero 31</w:t>
            </w:r>
          </w:p>
        </w:tc>
        <w:tc>
          <w:tcPr>
            <w:tcW w:w="4320" w:type="dxa"/>
          </w:tcPr>
          <w:p w14:paraId="01A0CC12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Kínder: Aprendizaje Temprano</w:t>
            </w:r>
          </w:p>
          <w:p w14:paraId="10C1810B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Primer Grado: Lectura y Matemáticas</w:t>
            </w:r>
          </w:p>
          <w:p w14:paraId="6A8046CE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Segundo Grado – Quinto Grado: Lectura y Matemáticas</w:t>
            </w:r>
          </w:p>
        </w:tc>
        <w:tc>
          <w:tcPr>
            <w:tcW w:w="3240" w:type="dxa"/>
          </w:tcPr>
          <w:p w14:paraId="562940F0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Alumnos de 6</w:t>
            </w:r>
            <w:r w:rsidRPr="00E95BA9">
              <w:rPr>
                <w:rFonts w:ascii="Calibri Light" w:hAnsi="Calibri Light" w:cs="Calibri Light"/>
                <w:sz w:val="22"/>
                <w:vertAlign w:val="superscript"/>
                <w:lang w:val="es-MX"/>
              </w:rPr>
              <w:t>o</w:t>
            </w:r>
            <w:r w:rsidRPr="00E95BA9">
              <w:rPr>
                <w:rFonts w:ascii="Calibri Light" w:hAnsi="Calibri Light" w:cs="Calibri Light"/>
                <w:sz w:val="22"/>
                <w:lang w:val="es-MX"/>
              </w:rPr>
              <w:t xml:space="preserve"> a 10</w:t>
            </w:r>
            <w:r w:rsidRPr="00E95BA9">
              <w:rPr>
                <w:rFonts w:ascii="Calibri Light" w:hAnsi="Calibri Light" w:cs="Calibri Light"/>
                <w:sz w:val="22"/>
                <w:vertAlign w:val="superscript"/>
                <w:lang w:val="es-MX"/>
              </w:rPr>
              <w:t>o</w:t>
            </w:r>
            <w:r w:rsidRPr="00E95BA9">
              <w:rPr>
                <w:rFonts w:ascii="Calibri Light" w:hAnsi="Calibri Light" w:cs="Calibri Light"/>
                <w:sz w:val="22"/>
                <w:lang w:val="es-MX"/>
              </w:rPr>
              <w:t xml:space="preserve"> grado que no  obtuvieron un nivel de desempeño de “Aproximándose</w:t>
            </w:r>
            <w:r w:rsidRPr="00E95BA9">
              <w:rPr>
                <w:rFonts w:ascii="Calibri Light" w:hAnsi="Calibri Light" w:cs="Calibri Light"/>
                <w:i/>
                <w:sz w:val="22"/>
                <w:lang w:val="es-MX"/>
              </w:rPr>
              <w:t>(Approaches)</w:t>
            </w:r>
            <w:r w:rsidRPr="00E95BA9">
              <w:rPr>
                <w:rFonts w:ascii="Calibri Light" w:hAnsi="Calibri Light" w:cs="Calibri Light"/>
                <w:sz w:val="22"/>
                <w:lang w:val="es-MX"/>
              </w:rPr>
              <w:t xml:space="preserve">” en el examen STAAR de primavera 2019, o en el  Examen de Lectura o de Matemáticas de Final de Año </w:t>
            </w:r>
            <w:r w:rsidRPr="00E95BA9">
              <w:rPr>
                <w:rFonts w:ascii="Calibri Light" w:hAnsi="Calibri Light" w:cs="Calibri Light"/>
                <w:i/>
                <w:sz w:val="22"/>
                <w:lang w:val="es-MX"/>
              </w:rPr>
              <w:t>(EOC)</w:t>
            </w:r>
          </w:p>
        </w:tc>
      </w:tr>
      <w:tr w:rsidR="00E95BA9" w:rsidRPr="00E95BA9" w14:paraId="2B9CF0F5" w14:textId="77777777" w:rsidTr="00AB4A4B">
        <w:trPr>
          <w:trHeight w:val="1473"/>
        </w:trPr>
        <w:tc>
          <w:tcPr>
            <w:tcW w:w="2875" w:type="dxa"/>
          </w:tcPr>
          <w:p w14:paraId="152B2E73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i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i/>
                <w:sz w:val="22"/>
                <w:lang w:val="es-MX"/>
              </w:rPr>
              <w:t>(EOY)</w:t>
            </w:r>
          </w:p>
          <w:p w14:paraId="34A1BF1B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A finales del ciclo escolar</w:t>
            </w:r>
          </w:p>
          <w:p w14:paraId="3C2D33AB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Abril 20 – Mayo 8</w:t>
            </w:r>
          </w:p>
        </w:tc>
        <w:tc>
          <w:tcPr>
            <w:tcW w:w="4320" w:type="dxa"/>
          </w:tcPr>
          <w:p w14:paraId="2D23FE30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Kínder: Aprendizaje Temprano</w:t>
            </w:r>
          </w:p>
          <w:p w14:paraId="58DB53D3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Primer Grado: Lectura y Matemáticas</w:t>
            </w:r>
          </w:p>
          <w:p w14:paraId="712B9E11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Segundo Grado – Quinto Grado: Lectura y Matemáticas</w:t>
            </w:r>
          </w:p>
        </w:tc>
        <w:tc>
          <w:tcPr>
            <w:tcW w:w="3240" w:type="dxa"/>
          </w:tcPr>
          <w:p w14:paraId="315BD8E7" w14:textId="77777777" w:rsidR="00E95BA9" w:rsidRPr="00E95BA9" w:rsidRDefault="00E95BA9" w:rsidP="00AB4A4B">
            <w:pPr>
              <w:jc w:val="center"/>
              <w:rPr>
                <w:rFonts w:ascii="Calibri Light" w:hAnsi="Calibri Light" w:cs="Calibri Light"/>
                <w:sz w:val="22"/>
                <w:lang w:val="es-MX"/>
              </w:rPr>
            </w:pPr>
            <w:r w:rsidRPr="00E95BA9">
              <w:rPr>
                <w:rFonts w:ascii="Calibri Light" w:hAnsi="Calibri Light" w:cs="Calibri Light"/>
                <w:sz w:val="22"/>
                <w:lang w:val="es-MX"/>
              </w:rPr>
              <w:t>Alumnos de 6</w:t>
            </w:r>
            <w:r w:rsidRPr="00E95BA9">
              <w:rPr>
                <w:rFonts w:ascii="Calibri Light" w:hAnsi="Calibri Light" w:cs="Calibri Light"/>
                <w:sz w:val="22"/>
                <w:vertAlign w:val="superscript"/>
                <w:lang w:val="es-MX"/>
              </w:rPr>
              <w:t>o</w:t>
            </w:r>
            <w:r w:rsidRPr="00E95BA9">
              <w:rPr>
                <w:rFonts w:ascii="Calibri Light" w:hAnsi="Calibri Light" w:cs="Calibri Light"/>
                <w:sz w:val="22"/>
                <w:lang w:val="es-MX"/>
              </w:rPr>
              <w:t xml:space="preserve"> a 10</w:t>
            </w:r>
            <w:r w:rsidRPr="00E95BA9">
              <w:rPr>
                <w:rFonts w:ascii="Calibri Light" w:hAnsi="Calibri Light" w:cs="Calibri Light"/>
                <w:sz w:val="22"/>
                <w:vertAlign w:val="superscript"/>
                <w:lang w:val="es-MX"/>
              </w:rPr>
              <w:t>o</w:t>
            </w:r>
            <w:r w:rsidRPr="00E95BA9">
              <w:rPr>
                <w:rFonts w:ascii="Calibri Light" w:hAnsi="Calibri Light" w:cs="Calibri Light"/>
                <w:sz w:val="22"/>
                <w:lang w:val="es-MX"/>
              </w:rPr>
              <w:t xml:space="preserve"> grado que no  que no obtuvieron un nivel de desempeño de “Aproximándose</w:t>
            </w:r>
            <w:r w:rsidRPr="00E95BA9">
              <w:rPr>
                <w:rFonts w:ascii="Calibri Light" w:hAnsi="Calibri Light" w:cs="Calibri Light"/>
                <w:i/>
                <w:sz w:val="22"/>
                <w:lang w:val="es-MX"/>
              </w:rPr>
              <w:t>(Approaches)</w:t>
            </w:r>
            <w:r w:rsidRPr="00E95BA9">
              <w:rPr>
                <w:rFonts w:ascii="Calibri Light" w:hAnsi="Calibri Light" w:cs="Calibri Light"/>
                <w:sz w:val="22"/>
                <w:lang w:val="es-MX"/>
              </w:rPr>
              <w:t xml:space="preserve">” en el examen STAAR de primavera 2019, o en el Examen de Lectura o de Matemáticas de Final de Año </w:t>
            </w:r>
            <w:r w:rsidRPr="00E95BA9">
              <w:rPr>
                <w:rFonts w:ascii="Calibri Light" w:hAnsi="Calibri Light" w:cs="Calibri Light"/>
                <w:i/>
                <w:sz w:val="22"/>
                <w:lang w:val="es-MX"/>
              </w:rPr>
              <w:t>(EOC)</w:t>
            </w:r>
          </w:p>
        </w:tc>
      </w:tr>
    </w:tbl>
    <w:p w14:paraId="0133A473" w14:textId="76D19AAA" w:rsidR="00E95BA9" w:rsidRPr="00E95BA9" w:rsidRDefault="00E95BA9" w:rsidP="00E95BA9">
      <w:pPr>
        <w:rPr>
          <w:rFonts w:ascii="Calibri Light" w:hAnsi="Calibri Light" w:cs="Calibri Light"/>
          <w:sz w:val="22"/>
          <w:szCs w:val="22"/>
          <w:lang w:val="es-MX"/>
        </w:rPr>
      </w:pPr>
      <w:r w:rsidRPr="00E95BA9">
        <w:rPr>
          <w:rFonts w:ascii="Calibri Light" w:hAnsi="Calibri Light" w:cs="Calibri Light"/>
          <w:sz w:val="22"/>
          <w:szCs w:val="22"/>
          <w:lang w:val="es-MX"/>
        </w:rPr>
        <w:t>Si su niño(a) ha tomado una o más de estas pruebas, puede ver los resultados en este momento en Skyward entrando a “</w:t>
      </w:r>
      <w:r w:rsidRPr="00E95BA9">
        <w:rPr>
          <w:rFonts w:ascii="Calibri Light" w:hAnsi="Calibri Light" w:cs="Calibri Light"/>
          <w:sz w:val="22"/>
          <w:szCs w:val="22"/>
        </w:rPr>
        <w:t>Renaissance 360 Parent Score Report</w:t>
      </w:r>
      <w:r w:rsidRPr="00E95BA9">
        <w:rPr>
          <w:rFonts w:ascii="Calibri Light" w:hAnsi="Calibri Light" w:cs="Calibri Light"/>
          <w:i/>
          <w:sz w:val="22"/>
          <w:szCs w:val="22"/>
        </w:rPr>
        <w:t>(Reporte de Puntuaci</w:t>
      </w:r>
      <w:r w:rsidRPr="00E95BA9">
        <w:rPr>
          <w:rFonts w:ascii="Calibri Light" w:hAnsi="Calibri Light" w:cs="Calibri Light"/>
          <w:i/>
          <w:sz w:val="22"/>
          <w:szCs w:val="22"/>
          <w:lang w:val="es-MX"/>
        </w:rPr>
        <w:t>ón del Ren 360)</w:t>
      </w:r>
      <w:r w:rsidRPr="00E95BA9">
        <w:rPr>
          <w:rFonts w:ascii="Calibri Light" w:hAnsi="Calibri Light" w:cs="Calibri Light"/>
          <w:sz w:val="22"/>
          <w:szCs w:val="22"/>
        </w:rPr>
        <w:t>”</w:t>
      </w:r>
      <w:r w:rsidRPr="00E95BA9">
        <w:rPr>
          <w:rFonts w:ascii="Calibri Light" w:hAnsi="Calibri Light" w:cs="Calibri Light"/>
          <w:sz w:val="22"/>
          <w:szCs w:val="22"/>
          <w:lang w:val="es-MX"/>
        </w:rPr>
        <w:t xml:space="preserve"> en “Family Access”. Esta carta incluye una guía que le proporcionará instrucciones paso a paso para poder consultar este Reporte. Si usted prefiere una copia impresa del Reporte de Puntuación, por favor comuníquese con su escuela. </w:t>
      </w:r>
    </w:p>
    <w:p w14:paraId="35387DA2" w14:textId="77777777" w:rsidR="00E95BA9" w:rsidRPr="00E95BA9" w:rsidRDefault="00E95BA9" w:rsidP="00E95BA9">
      <w:pPr>
        <w:rPr>
          <w:rFonts w:ascii="Calibri Light" w:hAnsi="Calibri Light" w:cs="Calibri Light"/>
          <w:sz w:val="22"/>
          <w:szCs w:val="22"/>
          <w:lang w:val="es-MX"/>
        </w:rPr>
      </w:pPr>
      <w:r w:rsidRPr="00E95BA9">
        <w:rPr>
          <w:rFonts w:ascii="Calibri Light" w:hAnsi="Calibri Light" w:cs="Calibri Light"/>
          <w:sz w:val="22"/>
          <w:szCs w:val="22"/>
          <w:lang w:val="es-MX"/>
        </w:rPr>
        <w:t>¡Gracias por su constante apoyo!</w:t>
      </w:r>
    </w:p>
    <w:p w14:paraId="48AD4188" w14:textId="763FF622" w:rsidR="003A1B02" w:rsidRPr="00E95BA9" w:rsidRDefault="00E95BA9" w:rsidP="00E95BA9">
      <w:pPr>
        <w:rPr>
          <w:rFonts w:ascii="Calibri Light" w:hAnsi="Calibri Light" w:cs="Calibri Light"/>
          <w:sz w:val="22"/>
          <w:szCs w:val="22"/>
          <w:lang w:val="es-MX"/>
        </w:rPr>
      </w:pPr>
      <w:r w:rsidRPr="00E95BA9">
        <w:rPr>
          <w:rFonts w:ascii="Calibri Light" w:hAnsi="Calibri Light" w:cs="Calibri Light"/>
          <w:sz w:val="22"/>
          <w:szCs w:val="22"/>
          <w:lang w:val="es-MX"/>
        </w:rPr>
        <w:t>Atentamente, Andre Roberson, Director(a) de la Escuela</w:t>
      </w:r>
      <w:bookmarkStart w:id="0" w:name="_GoBack"/>
      <w:bookmarkEnd w:id="0"/>
    </w:p>
    <w:sectPr w:rsidR="003A1B02" w:rsidRPr="00E95BA9" w:rsidSect="007D43ED">
      <w:headerReference w:type="default" r:id="rId11"/>
      <w:footerReference w:type="default" r:id="rId12"/>
      <w:pgSz w:w="12240" w:h="15840"/>
      <w:pgMar w:top="990" w:right="10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163FC" w14:textId="77777777" w:rsidR="0097577F" w:rsidRDefault="0097577F" w:rsidP="00E311E0">
      <w:r>
        <w:separator/>
      </w:r>
    </w:p>
  </w:endnote>
  <w:endnote w:type="continuationSeparator" w:id="0">
    <w:p w14:paraId="45275A1B" w14:textId="77777777" w:rsidR="0097577F" w:rsidRDefault="0097577F" w:rsidP="00E3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rriweather Sans">
    <w:altName w:val="Times New Roman"/>
    <w:charset w:val="00"/>
    <w:family w:val="auto"/>
    <w:pitch w:val="default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CYPlai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HelveticaCYOblique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F30D0" w14:textId="77777777" w:rsidR="00572220" w:rsidRPr="00220A50" w:rsidRDefault="00572220" w:rsidP="00E311E0">
    <w:pPr>
      <w:pStyle w:val="BasicParagraph"/>
      <w:jc w:val="center"/>
      <w:rPr>
        <w:rFonts w:ascii="MyriadPro-Semibold" w:hAnsi="MyriadPro-Semibold" w:cs="MyriadPro-Semibold"/>
        <w:color w:val="626369"/>
        <w:spacing w:val="40"/>
        <w:sz w:val="18"/>
        <w:szCs w:val="18"/>
      </w:rPr>
    </w:pPr>
    <w:r w:rsidRPr="00220A50">
      <w:rPr>
        <w:rFonts w:ascii="MyriadPro-Semibold" w:hAnsi="MyriadPro-Semibold" w:cs="MyriadPro-Semibold"/>
        <w:color w:val="626369"/>
        <w:spacing w:val="40"/>
        <w:sz w:val="18"/>
        <w:szCs w:val="18"/>
      </w:rPr>
      <w:t>Fort Bend Independent School District</w:t>
    </w:r>
  </w:p>
  <w:p w14:paraId="12706FDC" w14:textId="77777777" w:rsidR="00572220" w:rsidRPr="00E311E0" w:rsidRDefault="00572220" w:rsidP="00E311E0">
    <w:pPr>
      <w:jc w:val="center"/>
      <w:rPr>
        <w:rFonts w:ascii="Myriad Pro" w:hAnsi="Myriad Pro"/>
        <w:color w:val="626369"/>
        <w:sz w:val="18"/>
        <w:szCs w:val="18"/>
      </w:rPr>
    </w:pPr>
    <w:r>
      <w:rPr>
        <w:rFonts w:ascii="Myriad Pro" w:hAnsi="Myriad Pro" w:cs="HelveticaCYPlain"/>
        <w:color w:val="626369"/>
        <w:sz w:val="18"/>
        <w:szCs w:val="18"/>
        <w:lang w:bidi="en-US"/>
      </w:rPr>
      <w:t>16431 Lexington Blvd</w:t>
    </w:r>
    <w:r w:rsidRPr="003E1A37">
      <w:rPr>
        <w:rFonts w:ascii="Myriad Pro" w:hAnsi="Myriad Pro" w:cs="HelveticaCYPlain"/>
        <w:color w:val="626369"/>
        <w:sz w:val="18"/>
        <w:szCs w:val="18"/>
        <w:lang w:bidi="en-US"/>
      </w:rPr>
      <w:t>. • Sugar Land, TX 7747</w:t>
    </w:r>
    <w:r>
      <w:rPr>
        <w:rFonts w:ascii="Myriad Pro" w:hAnsi="Myriad Pro" w:cs="HelveticaCYPlain"/>
        <w:color w:val="626369"/>
        <w:sz w:val="18"/>
        <w:szCs w:val="18"/>
        <w:lang w:bidi="en-US"/>
      </w:rPr>
      <w:t>9</w:t>
    </w:r>
    <w:r w:rsidRPr="003E1A37">
      <w:rPr>
        <w:rFonts w:ascii="Myriad Pro" w:hAnsi="Myriad Pro" w:cs="HelveticaCYPlain"/>
        <w:color w:val="626369"/>
        <w:sz w:val="18"/>
        <w:szCs w:val="18"/>
        <w:lang w:bidi="en-US"/>
      </w:rPr>
      <w:t xml:space="preserve"> • 281-634-</w:t>
    </w:r>
    <w:r>
      <w:rPr>
        <w:rFonts w:ascii="Myriad Pro" w:hAnsi="Myriad Pro" w:cs="HelveticaCYPlain"/>
        <w:color w:val="626369"/>
        <w:sz w:val="18"/>
        <w:szCs w:val="18"/>
        <w:lang w:bidi="en-US"/>
      </w:rPr>
      <w:t>3360</w:t>
    </w:r>
    <w:r w:rsidRPr="003E1A37">
      <w:rPr>
        <w:rFonts w:ascii="Myriad Pro" w:hAnsi="Myriad Pro" w:cs="HelveticaCYPlain"/>
        <w:color w:val="626369"/>
        <w:sz w:val="18"/>
        <w:szCs w:val="18"/>
        <w:lang w:bidi="en-US"/>
      </w:rPr>
      <w:t xml:space="preserve"> • Fax 281-634-</w:t>
    </w:r>
    <w:r>
      <w:rPr>
        <w:rFonts w:ascii="Myriad Pro" w:hAnsi="Myriad Pro" w:cs="HelveticaCYPlain"/>
        <w:color w:val="626369"/>
        <w:sz w:val="18"/>
        <w:szCs w:val="18"/>
        <w:lang w:bidi="en-US"/>
      </w:rPr>
      <w:t>3393</w:t>
    </w:r>
    <w:r w:rsidRPr="003E1A37">
      <w:rPr>
        <w:rFonts w:ascii="Myriad Pro" w:hAnsi="Myriad Pro" w:cs="HelveticaCYPlain"/>
        <w:color w:val="626369"/>
        <w:sz w:val="18"/>
        <w:szCs w:val="18"/>
        <w:lang w:bidi="en-US"/>
      </w:rPr>
      <w:t xml:space="preserve"> • </w:t>
    </w:r>
    <w:r w:rsidRPr="003E1A37">
      <w:rPr>
        <w:rFonts w:ascii="Myriad Pro" w:hAnsi="Myriad Pro" w:cs="HelveticaCYOblique"/>
        <w:i/>
        <w:iCs/>
        <w:color w:val="626369"/>
        <w:sz w:val="18"/>
        <w:szCs w:val="18"/>
        <w:lang w:bidi="en-US"/>
      </w:rPr>
      <w:t>www.fortbendisd.com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7DA0B" w14:textId="77777777" w:rsidR="0097577F" w:rsidRDefault="0097577F" w:rsidP="00E311E0">
      <w:r>
        <w:separator/>
      </w:r>
    </w:p>
  </w:footnote>
  <w:footnote w:type="continuationSeparator" w:id="0">
    <w:p w14:paraId="4A6EC6B7" w14:textId="77777777" w:rsidR="0097577F" w:rsidRDefault="0097577F" w:rsidP="00E31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B7731" w14:textId="77777777" w:rsidR="00572220" w:rsidRDefault="00572220" w:rsidP="00E02997">
    <w:pPr>
      <w:ind w:left="-81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DCFAF" wp14:editId="0B45375B">
              <wp:simplePos x="0" y="0"/>
              <wp:positionH relativeFrom="column">
                <wp:posOffset>2451735</wp:posOffset>
              </wp:positionH>
              <wp:positionV relativeFrom="paragraph">
                <wp:posOffset>173990</wp:posOffset>
              </wp:positionV>
              <wp:extent cx="3657600" cy="457200"/>
              <wp:effectExtent l="381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D72EB" w14:textId="77777777" w:rsidR="00572220" w:rsidRPr="003E1A37" w:rsidRDefault="00572220" w:rsidP="00E02997">
                          <w:pPr>
                            <w:pStyle w:val="BasicParagraph"/>
                            <w:jc w:val="right"/>
                            <w:rPr>
                              <w:rFonts w:ascii="Myriad Pro" w:hAnsi="Myriad Pro" w:cs="Myriad Arabic"/>
                              <w:b/>
                              <w:bCs/>
                              <w:color w:val="62636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yriad Pro" w:hAnsi="Myriad Pro" w:cs="Myriad Arabic"/>
                              <w:b/>
                              <w:bCs/>
                              <w:color w:val="62636A"/>
                              <w:sz w:val="20"/>
                              <w:szCs w:val="20"/>
                            </w:rPr>
                            <w:t>Christa McAuliffe Middle School</w:t>
                          </w:r>
                        </w:p>
                        <w:p w14:paraId="712E5811" w14:textId="77777777" w:rsidR="00572220" w:rsidRPr="00052F83" w:rsidRDefault="00C36901" w:rsidP="00E02997">
                          <w:pPr>
                            <w:pStyle w:val="BasicParagraph"/>
                            <w:jc w:val="right"/>
                            <w:rPr>
                              <w:rFonts w:ascii="Myriad Pro" w:hAnsi="Myriad Pro" w:cs="Myriad Arabic"/>
                              <w:color w:val="62636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 w:cs="Myriad Arabic"/>
                              <w:i/>
                              <w:iCs/>
                              <w:color w:val="626369"/>
                              <w:sz w:val="18"/>
                              <w:szCs w:val="18"/>
                            </w:rPr>
                            <w:t>Andre Roberson</w:t>
                          </w:r>
                          <w:r w:rsidR="00572220">
                            <w:rPr>
                              <w:rFonts w:ascii="Myriad Pro" w:hAnsi="Myriad Pro" w:cs="Myriad Arabic"/>
                              <w:i/>
                              <w:iCs/>
                              <w:color w:val="626369"/>
                              <w:sz w:val="18"/>
                              <w:szCs w:val="18"/>
                            </w:rPr>
                            <w:t>, Principal</w:t>
                          </w:r>
                        </w:p>
                        <w:p w14:paraId="19F574F2" w14:textId="77777777" w:rsidR="00572220" w:rsidRPr="00FC1C34" w:rsidRDefault="00572220" w:rsidP="00E02997">
                          <w:pPr>
                            <w:jc w:val="right"/>
                            <w:rPr>
                              <w:rFonts w:ascii="Arial Black" w:hAnsi="Arial Black"/>
                              <w:sz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DCF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3.05pt;margin-top:13.7pt;width:4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" stroked="f">
              <v:textbox>
                <w:txbxContent>
                  <w:p w14:paraId="17FD72EB" w14:textId="77777777" w:rsidR="00572220" w:rsidRPr="003E1A37" w:rsidRDefault="00572220" w:rsidP="00E02997">
                    <w:pPr>
                      <w:pStyle w:val="BasicParagraph"/>
                      <w:jc w:val="right"/>
                      <w:rPr>
                        <w:rFonts w:ascii="Myriad Pro" w:hAnsi="Myriad Pro" w:cs="Myriad Arabic"/>
                        <w:b/>
                        <w:bCs/>
                        <w:color w:val="62636A"/>
                        <w:sz w:val="20"/>
                        <w:szCs w:val="20"/>
                      </w:rPr>
                    </w:pPr>
                    <w:r>
                      <w:rPr>
                        <w:rFonts w:ascii="Myriad Pro" w:hAnsi="Myriad Pro" w:cs="Myriad Arabic"/>
                        <w:b/>
                        <w:bCs/>
                        <w:color w:val="62636A"/>
                        <w:sz w:val="20"/>
                        <w:szCs w:val="20"/>
                      </w:rPr>
                      <w:t>Christa McAuliffe Middle School</w:t>
                    </w:r>
                  </w:p>
                  <w:p w14:paraId="712E5811" w14:textId="77777777" w:rsidR="00572220" w:rsidRPr="00052F83" w:rsidRDefault="00C36901" w:rsidP="00E02997">
                    <w:pPr>
                      <w:pStyle w:val="BasicParagraph"/>
                      <w:jc w:val="right"/>
                      <w:rPr>
                        <w:rFonts w:ascii="Myriad Pro" w:hAnsi="Myriad Pro" w:cs="Myriad Arabic"/>
                        <w:color w:val="626369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 w:cs="Myriad Arabic"/>
                        <w:i/>
                        <w:iCs/>
                        <w:color w:val="626369"/>
                        <w:sz w:val="18"/>
                        <w:szCs w:val="18"/>
                      </w:rPr>
                      <w:t>Andre Roberson</w:t>
                    </w:r>
                    <w:r w:rsidR="00572220">
                      <w:rPr>
                        <w:rFonts w:ascii="Myriad Pro" w:hAnsi="Myriad Pro" w:cs="Myriad Arabic"/>
                        <w:i/>
                        <w:iCs/>
                        <w:color w:val="626369"/>
                        <w:sz w:val="18"/>
                        <w:szCs w:val="18"/>
                      </w:rPr>
                      <w:t>, Principal</w:t>
                    </w:r>
                  </w:p>
                  <w:p w14:paraId="19F574F2" w14:textId="77777777" w:rsidR="00572220" w:rsidRPr="00FC1C34" w:rsidRDefault="00572220" w:rsidP="00E02997">
                    <w:pPr>
                      <w:jc w:val="right"/>
                      <w:rPr>
                        <w:rFonts w:ascii="Arial Black" w:hAnsi="Arial Black"/>
                        <w:sz w:val="4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Merriweather Sans" w:hAnsi="Merriweather Sans"/>
        <w:noProof/>
        <w:color w:val="0000FF"/>
        <w:sz w:val="18"/>
        <w:szCs w:val="18"/>
      </w:rPr>
      <w:drawing>
        <wp:inline distT="0" distB="0" distL="0" distR="0" wp14:anchorId="79695C2C" wp14:editId="5A01F413">
          <wp:extent cx="1143000" cy="533400"/>
          <wp:effectExtent l="0" t="0" r="0" b="0"/>
          <wp:docPr id="3" name="Picture 1" descr="Description: fortbendis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ortbendis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D87ED8" w14:textId="77777777" w:rsidR="00572220" w:rsidRDefault="00572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34F"/>
    <w:multiLevelType w:val="hybridMultilevel"/>
    <w:tmpl w:val="A4447588"/>
    <w:lvl w:ilvl="0" w:tplc="4E263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4B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487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00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B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1EB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2B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46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762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97B"/>
    <w:multiLevelType w:val="hybridMultilevel"/>
    <w:tmpl w:val="5916FF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A633ED"/>
    <w:multiLevelType w:val="hybridMultilevel"/>
    <w:tmpl w:val="A072D7C8"/>
    <w:lvl w:ilvl="0" w:tplc="26FCDD44">
      <w:start w:val="1"/>
      <w:numFmt w:val="bullet"/>
      <w:lvlText w:val=""/>
      <w:lvlJc w:val="left"/>
      <w:pPr>
        <w:tabs>
          <w:tab w:val="num" w:pos="1242"/>
        </w:tabs>
        <w:ind w:left="1242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3" w15:restartNumberingAfterBreak="0">
    <w:nsid w:val="1B094C29"/>
    <w:multiLevelType w:val="hybridMultilevel"/>
    <w:tmpl w:val="303019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92EEC"/>
    <w:multiLevelType w:val="hybridMultilevel"/>
    <w:tmpl w:val="92AC79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B648E9"/>
    <w:multiLevelType w:val="hybridMultilevel"/>
    <w:tmpl w:val="BF06DA0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58C0438"/>
    <w:multiLevelType w:val="hybridMultilevel"/>
    <w:tmpl w:val="2E40A21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D37780"/>
    <w:multiLevelType w:val="hybridMultilevel"/>
    <w:tmpl w:val="7F4890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42628A"/>
    <w:multiLevelType w:val="hybridMultilevel"/>
    <w:tmpl w:val="34DC55A8"/>
    <w:lvl w:ilvl="0" w:tplc="0005040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A8A751F"/>
    <w:multiLevelType w:val="hybridMultilevel"/>
    <w:tmpl w:val="26E6D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E34FE"/>
    <w:multiLevelType w:val="hybridMultilevel"/>
    <w:tmpl w:val="EB1EA0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955B0A"/>
    <w:multiLevelType w:val="hybridMultilevel"/>
    <w:tmpl w:val="AAAE804A"/>
    <w:lvl w:ilvl="0" w:tplc="0005040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A851382"/>
    <w:multiLevelType w:val="hybridMultilevel"/>
    <w:tmpl w:val="DCAC303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23"/>
    <w:rsid w:val="00000677"/>
    <w:rsid w:val="00022F98"/>
    <w:rsid w:val="00052F83"/>
    <w:rsid w:val="000A656A"/>
    <w:rsid w:val="000F2491"/>
    <w:rsid w:val="000F7BB7"/>
    <w:rsid w:val="0013432B"/>
    <w:rsid w:val="001C3365"/>
    <w:rsid w:val="001C6C29"/>
    <w:rsid w:val="00222233"/>
    <w:rsid w:val="002C2E1B"/>
    <w:rsid w:val="002D3BFD"/>
    <w:rsid w:val="003838C4"/>
    <w:rsid w:val="003A1B02"/>
    <w:rsid w:val="003C543D"/>
    <w:rsid w:val="003C6BE8"/>
    <w:rsid w:val="003E1A37"/>
    <w:rsid w:val="003E62BD"/>
    <w:rsid w:val="004620BA"/>
    <w:rsid w:val="00497DA6"/>
    <w:rsid w:val="004E1C3F"/>
    <w:rsid w:val="004E6155"/>
    <w:rsid w:val="00511E08"/>
    <w:rsid w:val="00572220"/>
    <w:rsid w:val="00583FD9"/>
    <w:rsid w:val="005F2912"/>
    <w:rsid w:val="00645671"/>
    <w:rsid w:val="006812DC"/>
    <w:rsid w:val="007315FD"/>
    <w:rsid w:val="00783EAD"/>
    <w:rsid w:val="007D0FC9"/>
    <w:rsid w:val="007D43ED"/>
    <w:rsid w:val="00863CC2"/>
    <w:rsid w:val="0089556F"/>
    <w:rsid w:val="008C0AD8"/>
    <w:rsid w:val="008D7F23"/>
    <w:rsid w:val="008E0E75"/>
    <w:rsid w:val="008E4319"/>
    <w:rsid w:val="009525A8"/>
    <w:rsid w:val="0097577F"/>
    <w:rsid w:val="009A250A"/>
    <w:rsid w:val="00A018E1"/>
    <w:rsid w:val="00A46E61"/>
    <w:rsid w:val="00A70C7E"/>
    <w:rsid w:val="00A86AF0"/>
    <w:rsid w:val="00A87AF5"/>
    <w:rsid w:val="00AC3B1D"/>
    <w:rsid w:val="00B26631"/>
    <w:rsid w:val="00B52BBF"/>
    <w:rsid w:val="00B553B6"/>
    <w:rsid w:val="00B6503B"/>
    <w:rsid w:val="00B95C46"/>
    <w:rsid w:val="00BB2BFB"/>
    <w:rsid w:val="00BD4D84"/>
    <w:rsid w:val="00BF2627"/>
    <w:rsid w:val="00C36901"/>
    <w:rsid w:val="00C97F00"/>
    <w:rsid w:val="00CC7F2C"/>
    <w:rsid w:val="00CF50D0"/>
    <w:rsid w:val="00D108E6"/>
    <w:rsid w:val="00D12C28"/>
    <w:rsid w:val="00D262EB"/>
    <w:rsid w:val="00D26B15"/>
    <w:rsid w:val="00D804AC"/>
    <w:rsid w:val="00DC328E"/>
    <w:rsid w:val="00DE4B7B"/>
    <w:rsid w:val="00E02997"/>
    <w:rsid w:val="00E311E0"/>
    <w:rsid w:val="00E66A4E"/>
    <w:rsid w:val="00E95BA9"/>
    <w:rsid w:val="00EA1C8B"/>
    <w:rsid w:val="00F0262B"/>
    <w:rsid w:val="00F64E2C"/>
    <w:rsid w:val="00F67F51"/>
    <w:rsid w:val="00FC46CF"/>
    <w:rsid w:val="00FD36A5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C876B15"/>
  <w15:docId w15:val="{E0BE87D1-7D14-42DE-A8BF-C4B870B0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B0B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en-US"/>
    </w:rPr>
  </w:style>
  <w:style w:type="paragraph" w:styleId="BalloonText">
    <w:name w:val="Balloon Text"/>
    <w:basedOn w:val="Normal"/>
    <w:link w:val="BalloonTextChar"/>
    <w:rsid w:val="00BF2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6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31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1E0"/>
    <w:rPr>
      <w:sz w:val="24"/>
    </w:rPr>
  </w:style>
  <w:style w:type="paragraph" w:styleId="Footer">
    <w:name w:val="footer"/>
    <w:basedOn w:val="Normal"/>
    <w:link w:val="FooterChar"/>
    <w:rsid w:val="00E31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1E0"/>
    <w:rPr>
      <w:sz w:val="24"/>
    </w:rPr>
  </w:style>
  <w:style w:type="paragraph" w:styleId="BodyText">
    <w:name w:val="Body Text"/>
    <w:basedOn w:val="Normal"/>
    <w:link w:val="BodyTextChar"/>
    <w:rsid w:val="00F67F51"/>
    <w:pPr>
      <w:jc w:val="both"/>
    </w:pPr>
    <w:rPr>
      <w:rFonts w:ascii="Arial Narrow" w:hAnsi="Arial Narrow"/>
      <w:b/>
      <w:i/>
    </w:rPr>
  </w:style>
  <w:style w:type="character" w:customStyle="1" w:styleId="BodyTextChar">
    <w:name w:val="Body Text Char"/>
    <w:basedOn w:val="DefaultParagraphFont"/>
    <w:link w:val="BodyText"/>
    <w:rsid w:val="00F67F51"/>
    <w:rPr>
      <w:rFonts w:ascii="Arial Narrow" w:hAnsi="Arial Narrow"/>
      <w:b/>
      <w:i/>
      <w:sz w:val="24"/>
    </w:rPr>
  </w:style>
  <w:style w:type="paragraph" w:customStyle="1" w:styleId="Default">
    <w:name w:val="Default"/>
    <w:rsid w:val="00F67F51"/>
    <w:pPr>
      <w:autoSpaceDE w:val="0"/>
      <w:autoSpaceDN w:val="0"/>
      <w:adjustRightInd w:val="0"/>
    </w:pPr>
    <w:rPr>
      <w:rFonts w:ascii="TimesNewRoman" w:hAnsi="TimesNewRoman"/>
    </w:rPr>
  </w:style>
  <w:style w:type="paragraph" w:styleId="NoSpacing">
    <w:name w:val="No Spacing"/>
    <w:uiPriority w:val="1"/>
    <w:qFormat/>
    <w:rsid w:val="00E66A4E"/>
    <w:rPr>
      <w:sz w:val="24"/>
    </w:rPr>
  </w:style>
  <w:style w:type="paragraph" w:customStyle="1" w:styleId="font5">
    <w:name w:val="font5"/>
    <w:basedOn w:val="Normal"/>
    <w:rsid w:val="004620B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NormalWeb">
    <w:name w:val="Normal (Web)"/>
    <w:basedOn w:val="Normal"/>
    <w:rsid w:val="003A1B0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ListParagraph">
    <w:name w:val="List Paragraph"/>
    <w:basedOn w:val="Normal"/>
    <w:uiPriority w:val="34"/>
    <w:qFormat/>
    <w:rsid w:val="00BB2BFB"/>
    <w:pPr>
      <w:ind w:left="720"/>
    </w:pPr>
    <w:rPr>
      <w:szCs w:val="24"/>
    </w:rPr>
  </w:style>
  <w:style w:type="table" w:styleId="TableGrid">
    <w:name w:val="Table Grid"/>
    <w:basedOn w:val="TableNormal"/>
    <w:uiPriority w:val="39"/>
    <w:rsid w:val="00E95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fortbendisd.com/fortbendi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17" ma:contentTypeDescription="Create a new document." ma:contentTypeScope="" ma:versionID="f3cc7954d4417873616038f6c342ffe8">
  <xsd:schema xmlns:xsd="http://www.w3.org/2001/XMLSchema" xmlns:xs="http://www.w3.org/2001/XMLSchema" xmlns:p="http://schemas.microsoft.com/office/2006/metadata/properties" xmlns:ns1="http://schemas.microsoft.com/sharepoint/v3" xmlns:ns3="fbc0f2f7-f495-42fc-a865-4cb033443223" xmlns:ns4="4b3a816c-fb5c-4ae8-ae26-55a41883ea12" targetNamespace="http://schemas.microsoft.com/office/2006/metadata/properties" ma:root="true" ma:fieldsID="74164079c7b930e2699581aef4334385" ns1:_="" ns3:_="" ns4:_="">
    <xsd:import namespace="http://schemas.microsoft.com/sharepoint/v3"/>
    <xsd:import namespace="fbc0f2f7-f495-42fc-a865-4cb033443223"/>
    <xsd:import namespace="4b3a816c-fb5c-4ae8-ae26-55a41883e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4142-FDEB-4765-87E2-C6CFD3FF9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0f2f7-f495-42fc-a865-4cb033443223"/>
    <ds:schemaRef ds:uri="4b3a816c-fb5c-4ae8-ae26-55a41883e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FFA7E-86DF-409F-81E4-B9579CFB4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E877B-3E75-43C8-B003-7914B81A4C1B}">
  <ds:schemaRefs>
    <ds:schemaRef ds:uri="http://purl.org/dc/elements/1.1/"/>
    <ds:schemaRef ds:uri="fbc0f2f7-f495-42fc-a865-4cb033443223"/>
    <ds:schemaRef ds:uri="http://schemas.microsoft.com/office/2006/metadata/properties"/>
    <ds:schemaRef ds:uri="http://purl.org/dc/dcmitype/"/>
    <ds:schemaRef ds:uri="http://schemas.microsoft.com/office/infopath/2007/PartnerControls"/>
    <ds:schemaRef ds:uri="4b3a816c-fb5c-4ae8-ae26-55a41883ea12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12C28B-2346-4816-B9CE-778BB35A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Kendziora, Kenny</dc:creator>
  <cp:lastModifiedBy>Reynolds, Shannon</cp:lastModifiedBy>
  <cp:revision>2</cp:revision>
  <cp:lastPrinted>2017-05-01T20:26:00Z</cp:lastPrinted>
  <dcterms:created xsi:type="dcterms:W3CDTF">2019-11-01T12:51:00Z</dcterms:created>
  <dcterms:modified xsi:type="dcterms:W3CDTF">2019-11-01T12:51:00Z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